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970BCC" w:rsidRDefault="00970BCC">
      <w:pPr>
        <w:jc w:val="center"/>
        <w:rPr>
          <w:rFonts w:eastAsia="Times New Roman" w:cstheme="minorHAnsi"/>
          <w:sz w:val="24"/>
          <w:szCs w:val="24"/>
        </w:rPr>
      </w:pP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93095">
        <w:rPr>
          <w:rFonts w:eastAsia="Times New Roman" w:cstheme="minorHAnsi"/>
          <w:b/>
          <w:bCs/>
        </w:rPr>
        <w:t>2630</w:t>
      </w:r>
    </w:p>
    <w:p w:rsidR="00970BCC" w:rsidRDefault="00970BCC">
      <w:pPr>
        <w:jc w:val="center"/>
        <w:rPr>
          <w:rFonts w:eastAsia="Times New Roman" w:cstheme="minorHAnsi"/>
          <w:b/>
          <w:bCs/>
        </w:rPr>
      </w:pP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r w:rsidR="00C93095" w:rsidRPr="00C93095">
        <w:rPr>
          <w:rFonts w:cs="Times New Roman"/>
          <w:b/>
          <w:bCs/>
        </w:rPr>
        <w:t>ashoksahni@bhel.in</w:t>
      </w:r>
      <w:r w:rsidR="00C93095" w:rsidRPr="00C93095">
        <w:rPr>
          <w:rFonts w:cs="Times New Roman"/>
          <w:b/>
          <w:bCs/>
        </w:rPr>
        <w:tab/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Pr="00E524AE" w:rsidRDefault="00504B0E" w:rsidP="00E524AE">
      <w:pPr>
        <w:rPr>
          <w:rFonts w:eastAsia="Times New Roman" w:cstheme="minorHAnsi"/>
          <w:sz w:val="24"/>
          <w:szCs w:val="24"/>
        </w:rPr>
      </w:pPr>
      <w:r w:rsidRPr="00E524AE">
        <w:rPr>
          <w:rFonts w:eastAsia="Times New Roman" w:cstheme="minorHAnsi"/>
          <w:b/>
          <w:bCs/>
          <w:sz w:val="24"/>
          <w:szCs w:val="24"/>
        </w:rPr>
        <w:t>PRESS TENDER NOTICE NO: MM/Feeders/E</w:t>
      </w:r>
      <w:r w:rsidR="00052CE2" w:rsidRPr="00E524AE">
        <w:rPr>
          <w:rFonts w:eastAsia="Times New Roman" w:cstheme="minorHAnsi"/>
          <w:b/>
          <w:bCs/>
          <w:sz w:val="24"/>
          <w:szCs w:val="24"/>
        </w:rPr>
        <w:t>32</w:t>
      </w:r>
      <w:r w:rsidR="00E524AE" w:rsidRPr="00E524AE">
        <w:rPr>
          <w:rFonts w:eastAsia="Times New Roman" w:cstheme="minorHAnsi"/>
          <w:b/>
          <w:bCs/>
          <w:sz w:val="24"/>
          <w:szCs w:val="24"/>
        </w:rPr>
        <w:t>63010</w:t>
      </w:r>
      <w:r w:rsidRPr="00E524AE"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  <w:r w:rsidR="00C93095" w:rsidRPr="00E524AE">
        <w:rPr>
          <w:rFonts w:eastAsia="Times New Roman" w:cstheme="minorHAnsi"/>
          <w:b/>
          <w:bCs/>
          <w:sz w:val="24"/>
          <w:szCs w:val="24"/>
        </w:rPr>
        <w:t>(</w:t>
      </w:r>
      <w:r w:rsidR="0028265D" w:rsidRPr="00E524AE">
        <w:rPr>
          <w:rFonts w:eastAsia="Times New Roman" w:cstheme="minorHAnsi"/>
          <w:b/>
          <w:bCs/>
          <w:sz w:val="24"/>
          <w:szCs w:val="24"/>
        </w:rPr>
        <w:t xml:space="preserve">NIC </w:t>
      </w:r>
      <w:r w:rsidR="00E524AE">
        <w:rPr>
          <w:rFonts w:eastAsia="Times New Roman" w:cstheme="minorHAnsi"/>
          <w:b/>
          <w:bCs/>
          <w:sz w:val="24"/>
          <w:szCs w:val="24"/>
        </w:rPr>
        <w:t>ID-2026_BHEL_6251</w:t>
      </w:r>
      <w:r w:rsidR="00737A16" w:rsidRPr="00E524AE">
        <w:rPr>
          <w:rFonts w:eastAsia="Times New Roman" w:cstheme="minorHAnsi"/>
          <w:b/>
          <w:bCs/>
          <w:sz w:val="24"/>
          <w:szCs w:val="24"/>
        </w:rPr>
        <w:t>6</w:t>
      </w:r>
      <w:r w:rsidR="00C93095" w:rsidRPr="00E524AE">
        <w:rPr>
          <w:rFonts w:eastAsia="Times New Roman" w:cstheme="minorHAnsi"/>
          <w:b/>
          <w:bCs/>
          <w:sz w:val="24"/>
          <w:szCs w:val="24"/>
        </w:rPr>
        <w:t>_1)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5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6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274"/>
        <w:gridCol w:w="3922"/>
        <w:gridCol w:w="1547"/>
        <w:gridCol w:w="1134"/>
      </w:tblGrid>
      <w:tr w:rsidR="00447259" w:rsidTr="00737A16">
        <w:trPr>
          <w:trHeight w:val="366"/>
        </w:trPr>
        <w:tc>
          <w:tcPr>
            <w:tcW w:w="85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227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396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  <w:r w:rsidR="008E4DE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066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737A16">
        <w:trPr>
          <w:trHeight w:val="366"/>
        </w:trPr>
        <w:tc>
          <w:tcPr>
            <w:tcW w:w="85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E4DE5" w:rsidTr="00737A16">
        <w:trPr>
          <w:trHeight w:val="369"/>
        </w:trPr>
        <w:tc>
          <w:tcPr>
            <w:tcW w:w="855" w:type="dxa"/>
            <w:hideMark/>
          </w:tcPr>
          <w:p w:rsidR="008E4DE5" w:rsidRDefault="008E4DE5" w:rsidP="00BC6E0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8E4DE5" w:rsidRDefault="008E4DE5" w:rsidP="00BC6E04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   1</w:t>
            </w:r>
          </w:p>
        </w:tc>
        <w:tc>
          <w:tcPr>
            <w:tcW w:w="2279" w:type="dxa"/>
            <w:vAlign w:val="center"/>
            <w:hideMark/>
          </w:tcPr>
          <w:p w:rsidR="008E4DE5" w:rsidRDefault="008E4DE5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28265D" w:rsidRPr="0028265D" w:rsidRDefault="00E524AE" w:rsidP="0028265D">
            <w:pPr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E3263010</w:t>
            </w:r>
            <w:r w:rsidR="0028265D" w:rsidRPr="0028265D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     </w:t>
            </w:r>
          </w:p>
          <w:p w:rsidR="008E4DE5" w:rsidRDefault="0028265D" w:rsidP="00093DB3">
            <w:pPr>
              <w:jc w:val="lef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(</w:t>
            </w:r>
            <w:r w:rsidR="00E524AE">
              <w:rPr>
                <w:rFonts w:eastAsia="Times New Roman" w:cstheme="minorHAnsi"/>
                <w:b/>
                <w:bCs/>
                <w:sz w:val="20"/>
                <w:szCs w:val="20"/>
              </w:rPr>
              <w:t>NIC ID-2026_BHEL_6251</w:t>
            </w:r>
            <w:r w:rsidR="00737A16">
              <w:rPr>
                <w:rFonts w:eastAsia="Times New Roman" w:cstheme="minorHAnsi"/>
                <w:b/>
                <w:bCs/>
                <w:sz w:val="20"/>
                <w:szCs w:val="20"/>
              </w:rPr>
              <w:t>6</w:t>
            </w:r>
            <w:r w:rsidRPr="0028265D">
              <w:rPr>
                <w:rFonts w:eastAsia="Times New Roman" w:cstheme="minorHAnsi"/>
                <w:b/>
                <w:bCs/>
                <w:sz w:val="20"/>
                <w:szCs w:val="20"/>
              </w:rPr>
              <w:t>_1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vAlign w:val="center"/>
            <w:hideMark/>
          </w:tcPr>
          <w:p w:rsidR="008E4DE5" w:rsidRPr="00E524AE" w:rsidRDefault="00E524AE" w:rsidP="00E524AE">
            <w:pPr>
              <w:rPr>
                <w:b/>
                <w:bCs/>
                <w:sz w:val="20"/>
                <w:szCs w:val="20"/>
              </w:rPr>
            </w:pPr>
            <w:r w:rsidRPr="00E524AE">
              <w:rPr>
                <w:b/>
                <w:bCs/>
                <w:sz w:val="20"/>
                <w:szCs w:val="20"/>
              </w:rPr>
              <w:t>0.10 TK X 25 MM X 30 METER POLYIMIDE FILM BACKED MICA PAPER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524AE">
              <w:rPr>
                <w:b/>
                <w:bCs/>
                <w:sz w:val="20"/>
                <w:szCs w:val="20"/>
              </w:rPr>
              <w:t>TAPE TO TM02352 REV</w:t>
            </w:r>
            <w:r>
              <w:rPr>
                <w:b/>
                <w:bCs/>
                <w:sz w:val="20"/>
                <w:szCs w:val="20"/>
              </w:rPr>
              <w:t xml:space="preserve">-01. PACKING AND MARKING AS PER </w:t>
            </w:r>
            <w:r w:rsidRPr="00E524AE">
              <w:rPr>
                <w:b/>
                <w:bCs/>
                <w:sz w:val="20"/>
                <w:szCs w:val="20"/>
              </w:rPr>
              <w:t>SPECIFICATION.</w:t>
            </w:r>
          </w:p>
        </w:tc>
        <w:tc>
          <w:tcPr>
            <w:tcW w:w="1559" w:type="dxa"/>
            <w:vAlign w:val="center"/>
            <w:hideMark/>
          </w:tcPr>
          <w:p w:rsidR="008E4DE5" w:rsidRPr="00737A16" w:rsidRDefault="00E524AE" w:rsidP="00E524AE">
            <w:pPr>
              <w:jc w:val="left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IN" w:bidi="hi-IN"/>
              </w:rPr>
              <w:t>6,00,000 MR</w:t>
            </w:r>
            <w:r w:rsidR="008E4DE5" w:rsidRPr="00737A1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,</w:t>
            </w:r>
            <w:r w:rsidR="00737A16" w:rsidRPr="00737A1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+/-5</w:t>
            </w:r>
            <w:r w:rsidR="008E4DE5" w:rsidRPr="00737A1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6" w:type="dxa"/>
            <w:vAlign w:val="center"/>
            <w:hideMark/>
          </w:tcPr>
          <w:p w:rsidR="008E4DE5" w:rsidRDefault="00E524AE" w:rsidP="00E524A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03</w:t>
            </w:r>
            <w:r w:rsidR="008E4DE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7</w:t>
            </w:r>
            <w:r w:rsidR="0026713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</w:t>
            </w:r>
            <w:r w:rsidR="00C9309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7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CA73DC" w:rsidRPr="00EC4FA3" w:rsidRDefault="00EC4FA3" w:rsidP="00CA73DC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</w:t>
      </w:r>
      <w:bookmarkStart w:id="0" w:name="_GoBack"/>
      <w:bookmarkEnd w:id="0"/>
      <w:r>
        <w:rPr>
          <w:rFonts w:eastAsia="LuzSans-Book" w:cs="Calibri"/>
        </w:rPr>
        <w:t xml:space="preserve">                                    </w:t>
      </w:r>
      <w:r w:rsidR="00052CE2">
        <w:rPr>
          <w:rFonts w:eastAsia="LuzSans-Book" w:cs="Calibri"/>
        </w:rPr>
        <w:t xml:space="preserve">          </w:t>
      </w:r>
      <w:r>
        <w:rPr>
          <w:rFonts w:eastAsia="LuzSans-Book" w:cs="Calibri"/>
        </w:rPr>
        <w:t xml:space="preserve">  </w:t>
      </w:r>
      <w:r w:rsidR="00CA73DC">
        <w:rPr>
          <w:rFonts w:eastAsia="LuzSans-Book" w:cs="Calibri"/>
        </w:rPr>
        <w:t xml:space="preserve">Ashok Kumar     </w:t>
      </w:r>
    </w:p>
    <w:p w:rsidR="00CA73DC" w:rsidRDefault="00CA73DC" w:rsidP="00CA73DC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Manager (MM-Feeders)</w:t>
      </w:r>
    </w:p>
    <w:p w:rsidR="00447259" w:rsidRDefault="00447259" w:rsidP="00CA73DC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zSans-Book">
    <w:altName w:val="Times New Roman"/>
    <w:panose1 w:val="02000603040000020003"/>
    <w:charset w:val="00"/>
    <w:family w:val="auto"/>
    <w:pitch w:val="variable"/>
    <w:sig w:usb0="A00002AF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52CE2"/>
    <w:rsid w:val="00093DB3"/>
    <w:rsid w:val="000A7D2C"/>
    <w:rsid w:val="000B6BA6"/>
    <w:rsid w:val="00113D56"/>
    <w:rsid w:val="00125684"/>
    <w:rsid w:val="001334CC"/>
    <w:rsid w:val="00192CB0"/>
    <w:rsid w:val="001A527B"/>
    <w:rsid w:val="002253A8"/>
    <w:rsid w:val="0023072E"/>
    <w:rsid w:val="00267136"/>
    <w:rsid w:val="0028265D"/>
    <w:rsid w:val="00291C50"/>
    <w:rsid w:val="00357989"/>
    <w:rsid w:val="00372746"/>
    <w:rsid w:val="0039648C"/>
    <w:rsid w:val="003E6A13"/>
    <w:rsid w:val="003F2027"/>
    <w:rsid w:val="00445361"/>
    <w:rsid w:val="00447259"/>
    <w:rsid w:val="00476381"/>
    <w:rsid w:val="0048079B"/>
    <w:rsid w:val="00504B0E"/>
    <w:rsid w:val="00526023"/>
    <w:rsid w:val="00575820"/>
    <w:rsid w:val="006457D2"/>
    <w:rsid w:val="0066422D"/>
    <w:rsid w:val="00673118"/>
    <w:rsid w:val="006770C2"/>
    <w:rsid w:val="00682243"/>
    <w:rsid w:val="00685320"/>
    <w:rsid w:val="006D3A39"/>
    <w:rsid w:val="00737A16"/>
    <w:rsid w:val="0076342A"/>
    <w:rsid w:val="007A783D"/>
    <w:rsid w:val="008003FE"/>
    <w:rsid w:val="00872C3E"/>
    <w:rsid w:val="008E4DE5"/>
    <w:rsid w:val="008F5F8E"/>
    <w:rsid w:val="00952459"/>
    <w:rsid w:val="00970BCC"/>
    <w:rsid w:val="00975E1C"/>
    <w:rsid w:val="009B2A25"/>
    <w:rsid w:val="00A12D48"/>
    <w:rsid w:val="00A43925"/>
    <w:rsid w:val="00A73A2B"/>
    <w:rsid w:val="00B24A31"/>
    <w:rsid w:val="00BB1F4C"/>
    <w:rsid w:val="00BC6E04"/>
    <w:rsid w:val="00C54386"/>
    <w:rsid w:val="00C646B9"/>
    <w:rsid w:val="00C74758"/>
    <w:rsid w:val="00C87F02"/>
    <w:rsid w:val="00C93095"/>
    <w:rsid w:val="00CA73DC"/>
    <w:rsid w:val="00CD7E1D"/>
    <w:rsid w:val="00D21D7D"/>
    <w:rsid w:val="00DD2967"/>
    <w:rsid w:val="00DE074A"/>
    <w:rsid w:val="00E006B4"/>
    <w:rsid w:val="00E524AE"/>
    <w:rsid w:val="00E86579"/>
    <w:rsid w:val="00EC4FA3"/>
    <w:rsid w:val="00EF2904"/>
    <w:rsid w:val="00F3706F"/>
    <w:rsid w:val="00F51E32"/>
    <w:rsid w:val="00F66081"/>
    <w:rsid w:val="00F72FBA"/>
    <w:rsid w:val="00FC5B9D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F9868"/>
  <w15:docId w15:val="{C9A64DED-45ED-4646-AD6D-25487005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" TargetMode="External"/><Relationship Id="rId5" Type="http://schemas.openxmlformats.org/officeDocument/2006/relationships/hyperlink" Target="https://eprocurebhel.co.in/nicgep/ap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Ram Ratan</cp:lastModifiedBy>
  <cp:revision>57</cp:revision>
  <dcterms:created xsi:type="dcterms:W3CDTF">2022-01-15T10:20:00Z</dcterms:created>
  <dcterms:modified xsi:type="dcterms:W3CDTF">2026-06-23T08:18:00Z</dcterms:modified>
</cp:coreProperties>
</file>